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20B" w:rsidRDefault="0000620B">
      <w:pPr>
        <w:rPr>
          <w:rFonts w:cs="Calibri"/>
          <w:sz w:val="24"/>
          <w:szCs w:val="24"/>
          <w:lang w:val="en-US"/>
        </w:rPr>
      </w:pPr>
    </w:p>
    <w:p w:rsidR="0000620B" w:rsidRDefault="00000000">
      <w:pPr>
        <w:rPr>
          <w:sz w:val="32"/>
          <w:szCs w:val="32"/>
        </w:rPr>
      </w:pPr>
      <w:r>
        <w:rPr>
          <w:rFonts w:ascii="Apple Color Emoji" w:hAnsi="Apple Color Emoji" w:cs="Apple Color Emoji"/>
          <w:color w:val="000000"/>
          <w:sz w:val="32"/>
          <w:szCs w:val="32"/>
        </w:rPr>
        <w:t>🏆</w:t>
      </w:r>
      <w:r>
        <w:rPr>
          <w:rFonts w:ascii="Aptos" w:hAnsi="Aptos"/>
          <w:color w:val="000000"/>
          <w:sz w:val="32"/>
          <w:szCs w:val="32"/>
        </w:rPr>
        <w:t xml:space="preserve"> 2026 </w:t>
      </w:r>
      <w:r>
        <w:rPr>
          <w:rFonts w:ascii="Aptos" w:hAnsi="Aptos"/>
          <w:b/>
          <w:color w:val="000000"/>
          <w:sz w:val="32"/>
          <w:szCs w:val="32"/>
        </w:rPr>
        <w:t>ZARIA EXCELLENCE AWARDS</w:t>
      </w:r>
    </w:p>
    <w:p w:rsidR="0000620B" w:rsidRDefault="00000000">
      <w:pPr>
        <w:rPr>
          <w:rFonts w:ascii="Aptos" w:hAnsi="Aptos"/>
          <w:color w:val="00B050"/>
          <w:sz w:val="28"/>
          <w:szCs w:val="28"/>
        </w:rPr>
      </w:pPr>
      <w:r>
        <w:rPr>
          <w:rFonts w:ascii="Aptos" w:hAnsi="Aptos"/>
          <w:color w:val="00B050"/>
          <w:sz w:val="28"/>
          <w:szCs w:val="28"/>
        </w:rPr>
        <w:t>CATEGORY CRITERIA &amp; SCORING FRAMEWORK</w:t>
      </w:r>
    </w:p>
    <w:p w:rsidR="0000620B" w:rsidRDefault="0000620B">
      <w:pPr>
        <w:rPr>
          <w:sz w:val="32"/>
          <w:szCs w:val="32"/>
        </w:rPr>
      </w:pPr>
    </w:p>
    <w:p w:rsidR="0000620B" w:rsidRDefault="00000000">
      <w:pPr>
        <w:rPr>
          <w:sz w:val="24"/>
          <w:szCs w:val="24"/>
        </w:rPr>
      </w:pPr>
      <w:r>
        <w:rPr>
          <w:rFonts w:ascii="Apple Color Emoji" w:hAnsi="Apple Color Emoji" w:cs="Apple Color Emoji"/>
          <w:color w:val="000000"/>
          <w:sz w:val="24"/>
          <w:szCs w:val="24"/>
        </w:rPr>
        <w:t>📍</w:t>
      </w:r>
      <w:r>
        <w:rPr>
          <w:rFonts w:ascii="Aptos" w:hAnsi="Aptos"/>
          <w:color w:val="000000"/>
          <w:sz w:val="24"/>
          <w:szCs w:val="24"/>
        </w:rPr>
        <w:t xml:space="preserve"> Durban | 03–04 June 2026</w:t>
      </w:r>
      <w:r>
        <w:rPr>
          <w:rFonts w:ascii="Aptos" w:hAnsi="Aptos"/>
          <w:color w:val="000000"/>
          <w:sz w:val="24"/>
          <w:szCs w:val="24"/>
        </w:rPr>
        <w:br/>
        <w:t>Hosted during the 2026 Zaria 2nd Records &amp; Archives Management Conference</w:t>
      </w:r>
    </w:p>
    <w:p w:rsidR="0000620B" w:rsidRDefault="008D46B5">
      <w:pPr>
        <w:rPr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</w:r>
      <w:r w:rsidR="008D46B5">
        <w:rPr>
          <w:rFonts w:ascii="Aptos" w:hAnsi="Aptos"/>
          <w:noProof/>
          <w:sz w:val="24"/>
          <w:szCs w:val="24"/>
        </w:rPr>
        <w:pict>
          <v:rect id="_x0000_i1025" alt="" style="width:451.3pt;height:.05pt;visibility:visible;mso-width-percent:0;mso-height-percent:0;mso-wrap-distance-left:0;mso-wrap-distance-right:0;mso-width-percent:0;mso-height-percent:0" o:hralign="center" o:hrstd="t" o:hr="t" fillcolor="#a0a0a0" stroked="f"/>
        </w:pict>
      </w:r>
    </w:p>
    <w:p w:rsidR="0000620B" w:rsidRDefault="00000000">
      <w:pPr>
        <w:rPr>
          <w:sz w:val="24"/>
          <w:szCs w:val="24"/>
        </w:rPr>
      </w:pPr>
      <w:r>
        <w:rPr>
          <w:rFonts w:ascii="Apple Color Emoji" w:hAnsi="Apple Color Emoji" w:cs="Apple Color Emoji"/>
          <w:color w:val="000000"/>
          <w:sz w:val="24"/>
          <w:szCs w:val="24"/>
        </w:rPr>
        <w:t>🌟</w:t>
      </w:r>
      <w:r>
        <w:rPr>
          <w:rFonts w:ascii="Aptos" w:hAnsi="Aptos"/>
          <w:color w:val="000000"/>
          <w:sz w:val="24"/>
          <w:szCs w:val="24"/>
        </w:rPr>
        <w:t xml:space="preserve"> Celebrating Leaders. Recognising Transformation. Building Intelligent Organisations.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The Zaria Excellence Awards honour institutions and individuals who are redefining records management, archives, data governance and knowledge systems across South Africa and beyond.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Under the 2026 conference theme: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t>“Building Intelligent Organisations: Integrating Records, Data, Research and Knowledge for Sustainable Governance and Legislative Compliance”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These awards recognise measurable impact, innovation, collaboration and leadership shaping the future of governance.</w:t>
      </w:r>
    </w:p>
    <w:p w:rsidR="0000620B" w:rsidRDefault="0000620B">
      <w:pPr>
        <w:rPr>
          <w:rFonts w:ascii="Aptos" w:hAnsi="Aptos"/>
          <w:color w:val="00B050"/>
          <w:sz w:val="24"/>
          <w:szCs w:val="24"/>
        </w:rPr>
      </w:pPr>
    </w:p>
    <w:p w:rsidR="0000620B" w:rsidRDefault="00000000">
      <w:pPr>
        <w:rPr>
          <w:b/>
          <w:bCs/>
          <w:sz w:val="24"/>
          <w:szCs w:val="24"/>
        </w:rPr>
      </w:pPr>
      <w:r>
        <w:rPr>
          <w:rFonts w:ascii="Aptos" w:hAnsi="Aptos"/>
          <w:b/>
          <w:bCs/>
          <w:color w:val="00B050"/>
          <w:sz w:val="24"/>
          <w:szCs w:val="24"/>
        </w:rPr>
        <w:t>CATEGORY CRITERIA &amp; SCORING FRAMEWORK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All nominations are assessed out of</w:t>
      </w:r>
      <w:r>
        <w:rPr>
          <w:rStyle w:val="apple-converted-space"/>
          <w:rFonts w:ascii="Aptos" w:hAnsi="Aptos"/>
          <w:color w:val="000000"/>
          <w:sz w:val="24"/>
          <w:szCs w:val="24"/>
        </w:rPr>
        <w:t xml:space="preserve"> </w:t>
      </w:r>
      <w:r>
        <w:rPr>
          <w:rStyle w:val="Strong"/>
          <w:rFonts w:ascii="Aptos" w:hAnsi="Aptos"/>
          <w:color w:val="000000"/>
          <w:sz w:val="24"/>
          <w:szCs w:val="24"/>
        </w:rPr>
        <w:t>100 points</w:t>
      </w:r>
      <w:r>
        <w:rPr>
          <w:rFonts w:ascii="Aptos" w:hAnsi="Aptos"/>
          <w:color w:val="000000"/>
          <w:sz w:val="24"/>
          <w:szCs w:val="24"/>
        </w:rPr>
        <w:t>.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Minimum shortlisting threshold:</w:t>
      </w:r>
      <w:r>
        <w:rPr>
          <w:rStyle w:val="apple-converted-space"/>
          <w:rFonts w:ascii="Aptos" w:hAnsi="Aptos"/>
          <w:color w:val="000000"/>
          <w:sz w:val="24"/>
          <w:szCs w:val="24"/>
        </w:rPr>
        <w:t xml:space="preserve"> </w:t>
      </w:r>
      <w:r>
        <w:rPr>
          <w:rStyle w:val="Strong"/>
          <w:rFonts w:ascii="Aptos" w:hAnsi="Aptos"/>
          <w:color w:val="000000"/>
          <w:sz w:val="24"/>
          <w:szCs w:val="24"/>
        </w:rPr>
        <w:t>75 points</w:t>
      </w:r>
    </w:p>
    <w:p w:rsidR="0000620B" w:rsidRDefault="0000620B">
      <w:pPr>
        <w:rPr>
          <w:sz w:val="24"/>
          <w:szCs w:val="24"/>
        </w:rPr>
      </w:pPr>
    </w:p>
    <w:p w:rsidR="0000620B" w:rsidRDefault="00000000">
      <w:pPr>
        <w:rPr>
          <w:b/>
          <w:bCs/>
          <w:sz w:val="24"/>
          <w:szCs w:val="24"/>
        </w:rPr>
      </w:pPr>
      <w:r>
        <w:rPr>
          <w:rFonts w:ascii="Aptos" w:hAnsi="Aptos"/>
          <w:b/>
          <w:bCs/>
          <w:color w:val="00B050"/>
          <w:sz w:val="24"/>
          <w:szCs w:val="24"/>
        </w:rPr>
        <w:t>Awards Structure Overview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The 4–Tier Strategic Recognition Framework</w:t>
      </w:r>
    </w:p>
    <w:p w:rsidR="0000620B" w:rsidRDefault="00000000">
      <w:pPr>
        <w:rPr>
          <w:sz w:val="24"/>
          <w:szCs w:val="24"/>
        </w:rPr>
      </w:pPr>
      <w:r>
        <w:rPr>
          <w:rFonts w:ascii="Apple Color Emoji" w:hAnsi="Apple Color Emoji" w:cs="Apple Color Emoji"/>
          <w:color w:val="000000"/>
          <w:sz w:val="24"/>
          <w:szCs w:val="24"/>
        </w:rPr>
        <w:t>🥇</w:t>
      </w:r>
      <w:r>
        <w:rPr>
          <w:rFonts w:ascii="Aptos" w:hAnsi="Aptos"/>
          <w:color w:val="000000"/>
          <w:sz w:val="24"/>
          <w:szCs w:val="24"/>
        </w:rPr>
        <w:t xml:space="preserve"> Institutional Excellence</w:t>
      </w: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ple Color Emoji" w:hAnsi="Apple Color Emoji" w:cs="Apple Color Emoji"/>
          <w:color w:val="000000"/>
          <w:sz w:val="24"/>
          <w:szCs w:val="24"/>
        </w:rPr>
        <w:t>🥈</w:t>
      </w:r>
      <w:r>
        <w:rPr>
          <w:rFonts w:ascii="Aptos" w:hAnsi="Aptos"/>
          <w:color w:val="000000"/>
          <w:sz w:val="24"/>
          <w:szCs w:val="24"/>
        </w:rPr>
        <w:t xml:space="preserve"> Individual Leadership</w:t>
      </w: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ple Color Emoji" w:hAnsi="Apple Color Emoji" w:cs="Apple Color Emoji"/>
          <w:color w:val="000000"/>
          <w:sz w:val="24"/>
          <w:szCs w:val="24"/>
        </w:rPr>
        <w:t>🥉</w:t>
      </w:r>
      <w:r>
        <w:rPr>
          <w:rFonts w:ascii="Aptos" w:hAnsi="Aptos"/>
          <w:color w:val="000000"/>
          <w:sz w:val="24"/>
          <w:szCs w:val="24"/>
        </w:rPr>
        <w:t xml:space="preserve"> Strategic Governance &amp; Sector Impact</w:t>
      </w: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ple Color Emoji" w:hAnsi="Apple Color Emoji" w:cs="Apple Color Emoji"/>
          <w:color w:val="000000"/>
          <w:sz w:val="24"/>
          <w:szCs w:val="24"/>
        </w:rPr>
        <w:t>🟢</w:t>
      </w:r>
      <w:r>
        <w:rPr>
          <w:rFonts w:ascii="Aptos" w:hAnsi="Aptos"/>
          <w:color w:val="000000"/>
          <w:sz w:val="24"/>
          <w:szCs w:val="24"/>
        </w:rPr>
        <w:t xml:space="preserve"> Community &amp; Heritage Impact</w:t>
      </w:r>
    </w:p>
    <w:p w:rsidR="0000620B" w:rsidRDefault="0000620B">
      <w:pPr>
        <w:rPr>
          <w:sz w:val="24"/>
          <w:szCs w:val="24"/>
        </w:rPr>
      </w:pPr>
    </w:p>
    <w:p w:rsidR="0000620B" w:rsidRDefault="0000620B">
      <w:pPr>
        <w:rPr>
          <w:sz w:val="24"/>
          <w:szCs w:val="24"/>
        </w:rPr>
      </w:pPr>
    </w:p>
    <w:p w:rsidR="0000620B" w:rsidRDefault="0000620B">
      <w:pPr>
        <w:rPr>
          <w:sz w:val="24"/>
          <w:szCs w:val="24"/>
        </w:rPr>
      </w:pPr>
    </w:p>
    <w:p w:rsidR="0000620B" w:rsidRDefault="0000620B">
      <w:pPr>
        <w:rPr>
          <w:sz w:val="24"/>
          <w:szCs w:val="24"/>
        </w:rPr>
      </w:pPr>
    </w:p>
    <w:p w:rsidR="0000620B" w:rsidRDefault="0000620B">
      <w:pPr>
        <w:rPr>
          <w:sz w:val="24"/>
          <w:szCs w:val="24"/>
        </w:rPr>
      </w:pPr>
    </w:p>
    <w:p w:rsidR="0000620B" w:rsidRDefault="00000000">
      <w:pPr>
        <w:rPr>
          <w:rFonts w:ascii="Aptos" w:hAnsi="Aptos"/>
          <w:b/>
          <w:color w:val="000000"/>
          <w:sz w:val="24"/>
          <w:szCs w:val="24"/>
        </w:rPr>
      </w:pPr>
      <w:r>
        <w:rPr>
          <w:rFonts w:ascii="Apple Color Emoji" w:hAnsi="Apple Color Emoji" w:cs="Apple Color Emoji"/>
          <w:b/>
          <w:bCs/>
          <w:color w:val="000000"/>
          <w:sz w:val="24"/>
          <w:szCs w:val="24"/>
        </w:rPr>
        <w:t>🥇</w:t>
      </w:r>
      <w:r>
        <w:rPr>
          <w:rFonts w:ascii="Aptos" w:hAnsi="Aptos"/>
          <w:b/>
          <w:color w:val="000000"/>
          <w:sz w:val="24"/>
          <w:szCs w:val="24"/>
        </w:rPr>
        <w:t xml:space="preserve"> TIER 1: INSTITUTIONAL EXCELLENCE AWARDS</w:t>
      </w:r>
    </w:p>
    <w:p w:rsidR="0000620B" w:rsidRDefault="00000000">
      <w:pPr>
        <w:rPr>
          <w:sz w:val="24"/>
          <w:szCs w:val="24"/>
        </w:rPr>
      </w:pPr>
      <w:r>
        <w:rPr>
          <w:rFonts w:hAnsi="Aptos"/>
          <w:b/>
          <w:color w:val="000000"/>
          <w:sz w:val="24"/>
          <w:szCs w:val="24"/>
          <w:lang w:val="en-US"/>
        </w:rPr>
        <w:t>1</w:t>
      </w:r>
      <w:r>
        <w:rPr>
          <w:rFonts w:ascii="Aptos" w:hAnsi="Aptos"/>
          <w:color w:val="000000"/>
          <w:sz w:val="24"/>
          <w:szCs w:val="24"/>
        </w:rPr>
        <w:t>️</w:t>
      </w:r>
      <w:r>
        <w:rPr>
          <w:rFonts w:ascii="Segoe UI Symbol" w:hAnsi="Segoe UI Symbol" w:cs="Segoe UI Symbol"/>
          <w:color w:val="000000"/>
          <w:sz w:val="24"/>
          <w:szCs w:val="24"/>
        </w:rPr>
        <w:t>⃣</w:t>
      </w:r>
      <w:r>
        <w:rPr>
          <w:rFonts w:ascii="Aptos" w:hAnsi="Aptos"/>
          <w:color w:val="000000"/>
          <w:sz w:val="24"/>
          <w:szCs w:val="24"/>
        </w:rPr>
        <w:t xml:space="preserve"> Intelligent Organisation Award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Integration of records, data, research and knowledge systems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Digital governance maturity and automation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Decision-support and intelligence-driven operations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Measurable service delivery improvement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Sustainability of implementation — 10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t>Total = 100</w:t>
      </w:r>
    </w:p>
    <w:p w:rsidR="0000620B" w:rsidRDefault="008D46B5">
      <w:pPr>
        <w:rPr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</w:r>
      <w:r w:rsidR="008D46B5">
        <w:rPr>
          <w:rFonts w:ascii="Aptos" w:hAnsi="Aptos"/>
          <w:noProof/>
          <w:sz w:val="24"/>
          <w:szCs w:val="24"/>
        </w:rPr>
        <w:pict>
          <v:rect id="_x0000_i1026" alt="" style="width:451.3pt;height:.05pt;visibility:visible;mso-width-percent:0;mso-height-percent:0;mso-wrap-distance-left:0;mso-wrap-distance-right:0;mso-width-percent:0;mso-height-percent:0" o:hralign="center" o:hrstd="t" o:hr="t" fillcolor="#a0a0a0" stroked="f"/>
        </w:pic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2️</w:t>
      </w:r>
      <w:r>
        <w:rPr>
          <w:rFonts w:ascii="Segoe UI Symbol" w:hAnsi="Segoe UI Symbol" w:cs="Segoe UI Symbol"/>
          <w:color w:val="000000"/>
          <w:sz w:val="24"/>
          <w:szCs w:val="24"/>
        </w:rPr>
        <w:t>⃣</w:t>
      </w:r>
      <w:r>
        <w:rPr>
          <w:rFonts w:ascii="Aptos" w:hAnsi="Aptos"/>
          <w:color w:val="000000"/>
          <w:sz w:val="24"/>
          <w:szCs w:val="24"/>
        </w:rPr>
        <w:t xml:space="preserve"> Cross-Departmental Collaboration Excellence Award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Evidence of interdepartmental governance coordination — 30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Improved accountability and service delivery outcomes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Information sharing and workflow integration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Risk reduction and compliance strengthening — 15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Sustainability of collaboration model — 10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t>Total = 100</w:t>
      </w:r>
    </w:p>
    <w:p w:rsidR="0000620B" w:rsidRDefault="008D46B5">
      <w:pPr>
        <w:rPr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</w:r>
      <w:r w:rsidR="008D46B5">
        <w:rPr>
          <w:rFonts w:ascii="Aptos" w:hAnsi="Aptos"/>
          <w:noProof/>
          <w:sz w:val="24"/>
          <w:szCs w:val="24"/>
        </w:rPr>
        <w:pict>
          <v:rect id="_x0000_i1027" alt="" style="width:451.3pt;height:.05pt;visibility:visible;mso-width-percent:0;mso-height-percent:0;mso-wrap-distance-left:0;mso-wrap-distance-right:0;mso-width-percent:0;mso-height-percent:0" o:hralign="center" o:hrstd="t" o:hr="t" fillcolor="#a0a0a0" stroked="f"/>
        </w:pic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b/>
          <w:color w:val="000000"/>
          <w:sz w:val="24"/>
          <w:szCs w:val="24"/>
        </w:rPr>
        <w:t>3️</w:t>
      </w:r>
      <w:r>
        <w:rPr>
          <w:rFonts w:ascii="Segoe UI Symbol" w:hAnsi="Segoe UI Symbol" w:cs="Segoe UI Symbol"/>
          <w:b/>
          <w:bCs/>
          <w:color w:val="000000"/>
          <w:sz w:val="24"/>
          <w:szCs w:val="24"/>
        </w:rPr>
        <w:t>⃣</w:t>
      </w:r>
      <w:r>
        <w:rPr>
          <w:rFonts w:ascii="Aptos" w:hAnsi="Aptos"/>
          <w:b/>
          <w:color w:val="000000"/>
          <w:sz w:val="24"/>
          <w:szCs w:val="24"/>
        </w:rPr>
        <w:t xml:space="preserve"> Transformation &amp; Most Improved Organisation Award</w:t>
      </w:r>
    </w:p>
    <w:p w:rsidR="0000620B" w:rsidRDefault="00000000">
      <w:pPr>
        <w:tabs>
          <w:tab w:val="left" w:pos="4040"/>
        </w:tabs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  <w:r>
        <w:rPr>
          <w:sz w:val="24"/>
          <w:szCs w:val="24"/>
        </w:rPr>
        <w:tab/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Improvement in audit or compliance outcomes — 30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Digitisation or system modernisation progress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Governance performance enhancement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Capacity development and change management — 15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Evidence of measurable transformation within 12–24 months — 10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lastRenderedPageBreak/>
        <w:t>Total = 100</w:t>
      </w:r>
    </w:p>
    <w:p w:rsidR="0000620B" w:rsidRDefault="0000620B">
      <w:pPr>
        <w:rPr>
          <w:sz w:val="24"/>
          <w:szCs w:val="24"/>
        </w:rPr>
      </w:pPr>
    </w:p>
    <w:p w:rsidR="0000620B" w:rsidRDefault="00000000">
      <w:pPr>
        <w:rPr>
          <w:sz w:val="24"/>
          <w:szCs w:val="24"/>
        </w:rPr>
      </w:pPr>
      <w:r>
        <w:rPr>
          <w:rFonts w:ascii="Apple Color Emoji" w:hAnsi="Apple Color Emoji" w:cs="Apple Color Emoji"/>
          <w:b/>
          <w:bCs/>
          <w:color w:val="000000"/>
          <w:sz w:val="24"/>
          <w:szCs w:val="24"/>
        </w:rPr>
        <w:t>🥈</w:t>
      </w:r>
      <w:r>
        <w:rPr>
          <w:rFonts w:ascii="Aptos" w:hAnsi="Aptos"/>
          <w:b/>
          <w:color w:val="000000"/>
          <w:sz w:val="24"/>
          <w:szCs w:val="24"/>
        </w:rPr>
        <w:t xml:space="preserve"> TIER 2: INDIVIDUAL LEADERSHIP AWARDS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4️</w:t>
      </w:r>
      <w:r>
        <w:rPr>
          <w:rFonts w:ascii="Segoe UI Symbol" w:hAnsi="Segoe UI Symbol" w:cs="Segoe UI Symbol"/>
          <w:color w:val="000000"/>
          <w:sz w:val="24"/>
          <w:szCs w:val="24"/>
        </w:rPr>
        <w:t>⃣</w:t>
      </w:r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color w:val="00B050"/>
          <w:sz w:val="24"/>
          <w:szCs w:val="24"/>
        </w:rPr>
        <w:t>Lifetime Achievement Award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Sector contribution over career duration — 30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Professional leadership and influence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Institutional or national impact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Knowledge transfer and mentorship — 10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Recognition by peers and industry — 10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t>Total = 100</w:t>
      </w:r>
    </w:p>
    <w:p w:rsidR="0000620B" w:rsidRDefault="008D46B5">
      <w:pPr>
        <w:rPr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</w:r>
      <w:r w:rsidR="008D46B5">
        <w:rPr>
          <w:rFonts w:ascii="Aptos" w:hAnsi="Aptos"/>
          <w:noProof/>
          <w:sz w:val="24"/>
          <w:szCs w:val="24"/>
        </w:rPr>
        <w:pict>
          <v:rect id="_x0000_i1028" alt="" style="width:451.3pt;height:.05pt;visibility:visible;mso-width-percent:0;mso-height-percent:0;mso-wrap-distance-left:0;mso-wrap-distance-right:0;mso-width-percent:0;mso-height-percent:0" o:hralign="center" o:hrstd="t" o:hr="t" fillcolor="#a0a0a0" stroked="f"/>
        </w:pic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5️</w:t>
      </w:r>
      <w:r>
        <w:rPr>
          <w:rFonts w:ascii="Segoe UI Symbol" w:hAnsi="Segoe UI Symbol" w:cs="Segoe UI Symbol"/>
          <w:color w:val="000000"/>
          <w:sz w:val="24"/>
          <w:szCs w:val="24"/>
        </w:rPr>
        <w:t>⃣</w:t>
      </w:r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color w:val="00B050"/>
          <w:sz w:val="24"/>
          <w:szCs w:val="24"/>
        </w:rPr>
        <w:t>Innovation in Records, Data &amp; Knowledge Management Award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Originality of innovation — 30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Practical implementation impact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Scalability and replication potential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Technology or methodology advancement — 15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Governance improvement contribution — 10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t>Total = 100</w:t>
      </w:r>
    </w:p>
    <w:p w:rsidR="0000620B" w:rsidRDefault="008D46B5">
      <w:pPr>
        <w:rPr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</w:r>
      <w:r w:rsidR="008D46B5">
        <w:rPr>
          <w:rFonts w:ascii="Aptos" w:hAnsi="Aptos"/>
          <w:noProof/>
          <w:sz w:val="24"/>
          <w:szCs w:val="24"/>
        </w:rPr>
        <w:pict>
          <v:rect id="_x0000_i1029" alt="" style="width:451.3pt;height:.05pt;visibility:visible;mso-width-percent:0;mso-height-percent:0;mso-wrap-distance-left:0;mso-wrap-distance-right:0;mso-width-percent:0;mso-height-percent:0" o:hralign="center" o:hrstd="t" o:hr="t" fillcolor="#a0a0a0" stroked="f"/>
        </w:pic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6️</w:t>
      </w:r>
      <w:r>
        <w:rPr>
          <w:rFonts w:ascii="Segoe UI Symbol" w:hAnsi="Segoe UI Symbol" w:cs="Segoe UI Symbol"/>
          <w:color w:val="000000"/>
          <w:sz w:val="24"/>
          <w:szCs w:val="24"/>
        </w:rPr>
        <w:t>⃣</w:t>
      </w:r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color w:val="00B050"/>
          <w:sz w:val="24"/>
          <w:szCs w:val="24"/>
        </w:rPr>
        <w:t>Emerging Leader Award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Demonstrated leadership potential — 30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Sector contribution within early career stage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Innovation or initiative implementation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Professional development and learning engagement — 15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Peer or organisational recognition — 10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lastRenderedPageBreak/>
        <w:t>Total = 100</w:t>
      </w:r>
    </w:p>
    <w:p w:rsidR="0000620B" w:rsidRDefault="0000620B">
      <w:pPr>
        <w:rPr>
          <w:sz w:val="24"/>
          <w:szCs w:val="24"/>
        </w:rPr>
      </w:pPr>
    </w:p>
    <w:p w:rsidR="0000620B" w:rsidRDefault="0000620B">
      <w:pPr>
        <w:rPr>
          <w:sz w:val="24"/>
          <w:szCs w:val="24"/>
        </w:rPr>
      </w:pPr>
    </w:p>
    <w:p w:rsidR="0000620B" w:rsidRDefault="00000000">
      <w:pPr>
        <w:rPr>
          <w:sz w:val="24"/>
          <w:szCs w:val="24"/>
        </w:rPr>
      </w:pPr>
      <w:r>
        <w:rPr>
          <w:rFonts w:ascii="Apple Color Emoji" w:hAnsi="Apple Color Emoji" w:cs="Apple Color Emoji"/>
          <w:color w:val="000000"/>
          <w:sz w:val="24"/>
          <w:szCs w:val="24"/>
        </w:rPr>
        <w:t>🥉</w:t>
      </w:r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color w:val="000000"/>
          <w:sz w:val="24"/>
          <w:szCs w:val="24"/>
        </w:rPr>
        <w:t>TIER 3: STRATEGIC GOVERNANCE &amp; SECTOR IMPACT AWARDS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7️</w:t>
      </w:r>
      <w:r>
        <w:rPr>
          <w:rFonts w:ascii="Segoe UI Symbol" w:hAnsi="Segoe UI Symbol" w:cs="Segoe UI Symbol"/>
          <w:color w:val="000000"/>
          <w:sz w:val="24"/>
          <w:szCs w:val="24"/>
        </w:rPr>
        <w:t>⃣</w:t>
      </w:r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color w:val="00B050"/>
          <w:sz w:val="24"/>
          <w:szCs w:val="24"/>
        </w:rPr>
        <w:t>Chairperson’s Strategic Governance Award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Executive leadership influence — 30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Policy or system reform contribution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Governance or compliance strengthening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Sector-wide impact — 15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Sustainability of leadership initiative — 10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t>Total = 100</w:t>
      </w:r>
    </w:p>
    <w:p w:rsidR="0000620B" w:rsidRDefault="008D46B5">
      <w:pPr>
        <w:rPr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</w:r>
      <w:r w:rsidR="008D46B5">
        <w:rPr>
          <w:rFonts w:ascii="Aptos" w:hAnsi="Aptos"/>
          <w:noProof/>
          <w:sz w:val="24"/>
          <w:szCs w:val="24"/>
        </w:rPr>
        <w:pict>
          <v:rect id="_x0000_i1030" alt="" style="width:451.3pt;height:.05pt;visibility:visible;mso-width-percent:0;mso-height-percent:0;mso-wrap-distance-left:0;mso-wrap-distance-right:0;mso-width-percent:0;mso-height-percent:0" o:hralign="center" o:hrstd="t" o:hr="t" fillcolor="#a0a0a0" stroked="f"/>
        </w:pic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8️</w:t>
      </w:r>
      <w:r>
        <w:rPr>
          <w:rFonts w:ascii="Segoe UI Symbol" w:hAnsi="Segoe UI Symbol" w:cs="Segoe UI Symbol"/>
          <w:color w:val="000000"/>
          <w:sz w:val="24"/>
          <w:szCs w:val="24"/>
        </w:rPr>
        <w:t>⃣</w:t>
      </w:r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color w:val="00B050"/>
          <w:sz w:val="24"/>
          <w:szCs w:val="24"/>
        </w:rPr>
        <w:t>Public Sector Information Governance Excellence Award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Accountability and audit performance — 30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Service delivery governance improvement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Records and information management maturity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Digital governance implementation — 15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Institutional transparency enhancement — 10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t>Total = 100</w:t>
      </w:r>
    </w:p>
    <w:p w:rsidR="0000620B" w:rsidRDefault="008D46B5">
      <w:pPr>
        <w:rPr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</w:r>
      <w:r w:rsidR="008D46B5">
        <w:rPr>
          <w:rFonts w:ascii="Aptos" w:hAnsi="Aptos"/>
          <w:noProof/>
          <w:sz w:val="24"/>
          <w:szCs w:val="24"/>
        </w:rPr>
        <w:pict>
          <v:rect id="_x0000_i1031" alt="" style="width:451.3pt;height:.05pt;visibility:visible;mso-width-percent:0;mso-height-percent:0;mso-wrap-distance-left:0;mso-wrap-distance-right:0;mso-width-percent:0;mso-height-percent:0" o:hralign="center" o:hrstd="t" o:hr="t" fillcolor="#a0a0a0" stroked="f"/>
        </w:pic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9️</w:t>
      </w:r>
      <w:r>
        <w:rPr>
          <w:rFonts w:ascii="Segoe UI Symbol" w:hAnsi="Segoe UI Symbol" w:cs="Segoe UI Symbol"/>
          <w:color w:val="000000"/>
          <w:sz w:val="24"/>
          <w:szCs w:val="24"/>
        </w:rPr>
        <w:t>⃣</w:t>
      </w:r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color w:val="00B050"/>
          <w:sz w:val="24"/>
          <w:szCs w:val="24"/>
        </w:rPr>
        <w:t>Private Sector Information Governance Excellence Award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Risk management effectiveness — 30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Compliance framework strength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Information security and governance maturity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Technology integration — 15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lastRenderedPageBreak/>
        <w:t>Operational performance improvement — 10</w:t>
      </w:r>
    </w:p>
    <w:p w:rsidR="0000620B" w:rsidRDefault="00000000">
      <w:pPr>
        <w:rPr>
          <w:sz w:val="24"/>
          <w:szCs w:val="24"/>
        </w:rPr>
      </w:pPr>
      <w:r>
        <w:rPr>
          <w:rStyle w:val="Strong"/>
          <w:rFonts w:ascii="Aptos" w:hAnsi="Aptos"/>
          <w:color w:val="000000"/>
          <w:sz w:val="24"/>
          <w:szCs w:val="24"/>
        </w:rPr>
        <w:t>Total = 100</w:t>
      </w:r>
    </w:p>
    <w:p w:rsidR="0000620B" w:rsidRDefault="0000620B">
      <w:pPr>
        <w:rPr>
          <w:sz w:val="24"/>
          <w:szCs w:val="24"/>
        </w:rPr>
      </w:pPr>
    </w:p>
    <w:p w:rsidR="0000620B" w:rsidRDefault="0000620B">
      <w:pPr>
        <w:rPr>
          <w:sz w:val="24"/>
          <w:szCs w:val="24"/>
        </w:rPr>
      </w:pPr>
    </w:p>
    <w:p w:rsidR="0000620B" w:rsidRDefault="00000000">
      <w:pPr>
        <w:rPr>
          <w:sz w:val="24"/>
          <w:szCs w:val="24"/>
        </w:rPr>
      </w:pPr>
      <w:r>
        <w:rPr>
          <w:rFonts w:ascii="Apple Color Emoji" w:hAnsi="Apple Color Emoji" w:cs="Apple Color Emoji"/>
          <w:b/>
          <w:bCs/>
          <w:color w:val="000000"/>
          <w:sz w:val="24"/>
          <w:szCs w:val="24"/>
        </w:rPr>
        <w:t>🟢</w:t>
      </w:r>
      <w:r>
        <w:rPr>
          <w:rFonts w:ascii="Aptos" w:hAnsi="Aptos"/>
          <w:b/>
          <w:color w:val="000000"/>
          <w:sz w:val="24"/>
          <w:szCs w:val="24"/>
        </w:rPr>
        <w:t xml:space="preserve"> TIER 4: COMMUNITY &amp; HERITAGE IMPACT AWARD</w:t>
      </w:r>
    </w:p>
    <w:p w:rsidR="0000620B" w:rsidRDefault="00000000">
      <w:pPr>
        <w:rPr>
          <w:sz w:val="24"/>
          <w:szCs w:val="24"/>
        </w:rPr>
      </w:pPr>
      <w:r>
        <w:rPr>
          <w:rFonts w:ascii="Apple Color Emoji" w:hAnsi="Apple Color Emoji" w:cs="Apple Color Emoji"/>
          <w:color w:val="000000"/>
          <w:sz w:val="24"/>
          <w:szCs w:val="24"/>
        </w:rPr>
        <w:t>🔟</w:t>
      </w:r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color w:val="00B050"/>
          <w:sz w:val="24"/>
          <w:szCs w:val="24"/>
        </w:rPr>
        <w:t>Community Impact &amp; Heritage Preservation Award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Criteria | Score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Heritage or community memory preservation impact — 30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Promotion of indigenous knowledge systems — 25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Public access or educational value — 20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Cultural sustainability contribution — 15</w:t>
      </w:r>
    </w:p>
    <w:p w:rsidR="0000620B" w:rsidRDefault="00000000">
      <w:pPr>
        <w:rPr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Community participation and inclusion — 10</w:t>
      </w:r>
    </w:p>
    <w:p w:rsidR="0000620B" w:rsidRDefault="00000000">
      <w:pPr>
        <w:rPr>
          <w:rFonts w:cs="Calibri"/>
          <w:sz w:val="24"/>
          <w:szCs w:val="24"/>
          <w:lang w:val="en-US"/>
        </w:rPr>
      </w:pPr>
      <w:r>
        <w:rPr>
          <w:rStyle w:val="Strong"/>
          <w:rFonts w:ascii="Aptos" w:hAnsi="Aptos"/>
          <w:color w:val="000000"/>
          <w:sz w:val="24"/>
          <w:szCs w:val="24"/>
        </w:rPr>
        <w:t>Total = 100</w:t>
      </w:r>
    </w:p>
    <w:sectPr w:rsidR="0000620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464" w:rsidRDefault="00C85464">
      <w:pPr>
        <w:spacing w:after="0" w:line="240" w:lineRule="auto"/>
      </w:pPr>
      <w:r>
        <w:separator/>
      </w:r>
    </w:p>
  </w:endnote>
  <w:endnote w:type="continuationSeparator" w:id="0">
    <w:p w:rsidR="00C85464" w:rsidRDefault="00C8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20B" w:rsidRDefault="00000000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-213359</wp:posOffset>
              </wp:positionV>
              <wp:extent cx="7048500" cy="0"/>
              <wp:effectExtent l="0" t="0" r="19050" b="19050"/>
              <wp:wrapNone/>
              <wp:docPr id="4100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85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70AD47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4100" filled="f" stroked="t" from="-51.0pt,-16.799921pt" to="504.0pt,-16.799921pt" style="position:absolute;z-index:5;mso-position-horizontal-relative:text;mso-position-vertical-relative:text;mso-width-relative:page;mso-height-relative:page;mso-wrap-distance-left:0.0pt;mso-wrap-distance-right:0.0pt;visibility:visible;">
              <v:stroke joinstyle="miter" color="#70ad47" weight="1.5pt"/>
              <v:fill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464" w:rsidRDefault="00C85464">
      <w:pPr>
        <w:spacing w:after="0" w:line="240" w:lineRule="auto"/>
      </w:pPr>
      <w:r>
        <w:separator/>
      </w:r>
    </w:p>
  </w:footnote>
  <w:footnote w:type="continuationSeparator" w:id="0">
    <w:p w:rsidR="00C85464" w:rsidRDefault="00C8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20B" w:rsidRDefault="00000000">
    <w:pPr>
      <w:pStyle w:val="Header"/>
    </w:pPr>
    <w:r>
      <w:rPr>
        <w:noProof/>
        <w:lang w:eastAsia="en-ZA"/>
      </w:rPr>
      <mc:AlternateContent>
        <mc:Choice Requires="wps">
          <w:drawing>
            <wp:anchor distT="45720" distB="45720" distL="114300" distR="114300" simplePos="0" relativeHeight="4" behindDoc="0" locked="0" layoutInCell="1" allowOverlap="1">
              <wp:simplePos x="0" y="0"/>
              <wp:positionH relativeFrom="column">
                <wp:posOffset>3711152</wp:posOffset>
              </wp:positionH>
              <wp:positionV relativeFrom="paragraph">
                <wp:posOffset>55245</wp:posOffset>
              </wp:positionV>
              <wp:extent cx="2752725" cy="638175"/>
              <wp:effectExtent l="0" t="0" r="0" b="0"/>
              <wp:wrapSquare wrapText="bothSides"/>
              <wp:docPr id="40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52725" cy="638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0620B" w:rsidRDefault="00000000">
                          <w:pPr>
                            <w:spacing w:after="4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REG NO: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2023 / 698802 / 07</w:t>
                          </w:r>
                        </w:p>
                        <w:p w:rsidR="0000620B" w:rsidRDefault="00000000">
                          <w:pPr>
                            <w:spacing w:after="4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CONTACT: +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27 69 439 9596</w:t>
                          </w:r>
                        </w:p>
                        <w:p w:rsidR="0000620B" w:rsidRDefault="00000000">
                          <w:pPr>
                            <w:spacing w:after="4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MAIL: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khensanim@zariarecords.co.za</w:t>
                          </w:r>
                        </w:p>
                        <w:p w:rsidR="0000620B" w:rsidRDefault="0000620B">
                          <w:pPr>
                            <w:spacing w:after="4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</w:p>
                        <w:p w:rsidR="0000620B" w:rsidRDefault="0000620B">
                          <w:pPr>
                            <w:spacing w:after="4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2" o:spid="_x0000_s1026" style="position:absolute;margin-left:292.2pt;margin-top:4.35pt;width:216.75pt;height:50.25pt;z-index: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" filled="f" stroked="f">
              <v:textbox>
                <w:txbxContent>
                  <w:p w:rsidR="0000620B" w:rsidRDefault="00000000">
                    <w:pPr>
                      <w:spacing w:after="40" w:line="240" w:lineRule="auto"/>
                      <w:jc w:val="righ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REG NO: </w:t>
                    </w:r>
                    <w:r>
                      <w:rPr>
                        <w:rFonts w:ascii="Arial" w:hAnsi="Arial" w:cs="Arial"/>
                        <w:sz w:val="20"/>
                      </w:rPr>
                      <w:t>2023 / 698802 / 07</w:t>
                    </w:r>
                  </w:p>
                  <w:p w:rsidR="0000620B" w:rsidRDefault="00000000">
                    <w:pPr>
                      <w:spacing w:after="40" w:line="240" w:lineRule="auto"/>
                      <w:jc w:val="righ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CONTACT: +</w:t>
                    </w:r>
                    <w:r>
                      <w:rPr>
                        <w:rFonts w:ascii="Arial" w:hAnsi="Arial" w:cs="Arial"/>
                        <w:sz w:val="20"/>
                      </w:rPr>
                      <w:t>27 69 439 9596</w:t>
                    </w:r>
                  </w:p>
                  <w:p w:rsidR="0000620B" w:rsidRDefault="00000000">
                    <w:pPr>
                      <w:spacing w:after="4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MAIL: </w:t>
                    </w:r>
                    <w:r>
                      <w:rPr>
                        <w:rFonts w:ascii="Arial" w:hAnsi="Arial" w:cs="Arial"/>
                        <w:sz w:val="20"/>
                      </w:rPr>
                      <w:t>khensanim@zariarecords.co.za</w:t>
                    </w:r>
                  </w:p>
                  <w:p w:rsidR="0000620B" w:rsidRDefault="0000620B">
                    <w:pPr>
                      <w:spacing w:after="40" w:line="240" w:lineRule="auto"/>
                      <w:jc w:val="right"/>
                      <w:rPr>
                        <w:rFonts w:ascii="Arial" w:hAnsi="Arial" w:cs="Arial"/>
                        <w:b/>
                        <w:sz w:val="20"/>
                      </w:rPr>
                    </w:pPr>
                  </w:p>
                  <w:p w:rsidR="0000620B" w:rsidRDefault="0000620B">
                    <w:pPr>
                      <w:spacing w:after="40" w:line="240" w:lineRule="auto"/>
                      <w:jc w:val="right"/>
                      <w:rPr>
                        <w:rFonts w:ascii="Arial" w:hAnsi="Arial" w:cs="Arial"/>
                        <w:b/>
                        <w:sz w:val="2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en-ZA"/>
      </w:rPr>
      <w:drawing>
        <wp:anchor distT="0" distB="0" distL="0" distR="0" simplePos="0" relativeHeight="2" behindDoc="0" locked="0" layoutInCell="1" allowOverlap="1">
          <wp:simplePos x="0" y="0"/>
          <wp:positionH relativeFrom="margin">
            <wp:posOffset>-753745</wp:posOffset>
          </wp:positionH>
          <wp:positionV relativeFrom="page">
            <wp:posOffset>457200</wp:posOffset>
          </wp:positionV>
          <wp:extent cx="1571625" cy="612139"/>
          <wp:effectExtent l="0" t="0" r="9525" b="0"/>
          <wp:wrapNone/>
          <wp:docPr id="409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571625" cy="612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620B" w:rsidRDefault="0000620B">
    <w:pPr>
      <w:pStyle w:val="Header"/>
    </w:pPr>
  </w:p>
  <w:p w:rsidR="0000620B" w:rsidRDefault="0000620B">
    <w:pPr>
      <w:pStyle w:val="Header"/>
    </w:pPr>
  </w:p>
  <w:p w:rsidR="0000620B" w:rsidRDefault="00000000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column">
                <wp:posOffset>-752476</wp:posOffset>
              </wp:positionH>
              <wp:positionV relativeFrom="paragraph">
                <wp:posOffset>286385</wp:posOffset>
              </wp:positionV>
              <wp:extent cx="7153275" cy="0"/>
              <wp:effectExtent l="0" t="0" r="28575" b="19050"/>
              <wp:wrapNone/>
              <wp:docPr id="409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70AD47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4099" filled="f" stroked="t" from="-59.25008pt,22.550001pt" to="503.9999pt,22.550001pt" style="position:absolute;z-index:3;mso-position-horizontal-relative:text;mso-position-vertical-relative:text;mso-width-relative:page;mso-height-relative:page;mso-wrap-distance-left:0.0pt;mso-wrap-distance-right:0.0pt;visibility:visible;">
              <v:stroke joinstyle="miter" color="#70ad47" weight="1.5pt"/>
              <v:fill/>
            </v:line>
          </w:pict>
        </mc:Fallback>
      </mc:AlternateContent>
    </w:r>
  </w:p>
  <w:p w:rsidR="0000620B" w:rsidRDefault="00006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4B208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multilevel"/>
    <w:tmpl w:val="31A84E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2"/>
    <w:multiLevelType w:val="multilevel"/>
    <w:tmpl w:val="83060C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3"/>
    <w:multiLevelType w:val="multilevel"/>
    <w:tmpl w:val="0B421D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multilevel"/>
    <w:tmpl w:val="3F5E5F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5"/>
    <w:multiLevelType w:val="multilevel"/>
    <w:tmpl w:val="3858D6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6"/>
    <w:multiLevelType w:val="multilevel"/>
    <w:tmpl w:val="4A4A6E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7"/>
    <w:multiLevelType w:val="multilevel"/>
    <w:tmpl w:val="A7E2F7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8"/>
    <w:multiLevelType w:val="multilevel"/>
    <w:tmpl w:val="FB929A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multilevel"/>
    <w:tmpl w:val="C89CC4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903637">
    <w:abstractNumId w:val="1"/>
  </w:num>
  <w:num w:numId="2" w16cid:durableId="1228878624">
    <w:abstractNumId w:val="0"/>
  </w:num>
  <w:num w:numId="3" w16cid:durableId="750080441">
    <w:abstractNumId w:val="9"/>
  </w:num>
  <w:num w:numId="4" w16cid:durableId="1853108913">
    <w:abstractNumId w:val="2"/>
  </w:num>
  <w:num w:numId="5" w16cid:durableId="88963786">
    <w:abstractNumId w:val="5"/>
  </w:num>
  <w:num w:numId="6" w16cid:durableId="1227913381">
    <w:abstractNumId w:val="8"/>
  </w:num>
  <w:num w:numId="7" w16cid:durableId="338121227">
    <w:abstractNumId w:val="6"/>
  </w:num>
  <w:num w:numId="8" w16cid:durableId="1856574193">
    <w:abstractNumId w:val="4"/>
  </w:num>
  <w:num w:numId="9" w16cid:durableId="1651205791">
    <w:abstractNumId w:val="7"/>
  </w:num>
  <w:num w:numId="10" w16cid:durableId="10249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0B"/>
    <w:rsid w:val="0000620B"/>
    <w:rsid w:val="00723198"/>
    <w:rsid w:val="008D46B5"/>
    <w:rsid w:val="00C8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BC5280A-432F-D748-813E-518F18C3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text-token-text-primary">
    <w:name w:val="text-token-text-primary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isselectedend">
    <w:name w:val="isselectedend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634</Words>
  <Characters>3616</Characters>
  <Application>Microsoft Office Word</Application>
  <DocSecurity>0</DocSecurity>
  <Lines>30</Lines>
  <Paragraphs>8</Paragraphs>
  <ScaleCrop>false</ScaleCrop>
  <Company>HP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Nkhensani Maswanganyi</cp:lastModifiedBy>
  <cp:revision>2</cp:revision>
  <cp:lastPrinted>2025-04-07T08:48:00Z</cp:lastPrinted>
  <dcterms:created xsi:type="dcterms:W3CDTF">2026-03-08T07:58:00Z</dcterms:created>
  <dcterms:modified xsi:type="dcterms:W3CDTF">2026-03-08T07:58:00Z</dcterms:modified>
</cp:coreProperties>
</file>